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B95" w:rsidRDefault="00E05B95" w:rsidP="00E05B95">
      <w:pPr>
        <w:spacing w:after="0"/>
        <w:ind w:left="120"/>
      </w:pPr>
    </w:p>
    <w:p w:rsidR="00AE3477" w:rsidRP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477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AE3477" w:rsidRP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477">
        <w:rPr>
          <w:rFonts w:ascii="Times New Roman" w:hAnsi="Times New Roman" w:cs="Times New Roman"/>
          <w:b/>
          <w:bCs/>
          <w:sz w:val="24"/>
          <w:szCs w:val="24"/>
        </w:rPr>
        <w:t>«Лицей №7 Дзержинского района Волгограда»</w:t>
      </w:r>
    </w:p>
    <w:p w:rsidR="00E05B95" w:rsidRDefault="00E05B95" w:rsidP="00E05B95">
      <w:pPr>
        <w:spacing w:after="0"/>
        <w:ind w:left="120"/>
      </w:pPr>
    </w:p>
    <w:p w:rsidR="00E05B95" w:rsidRPr="00842DF2" w:rsidRDefault="00E05B95" w:rsidP="00E05B95">
      <w:pPr>
        <w:spacing w:after="0"/>
        <w:ind w:left="120"/>
      </w:pPr>
    </w:p>
    <w:p w:rsidR="00E05B95" w:rsidRPr="00842DF2" w:rsidRDefault="00E05B95" w:rsidP="00E05B95">
      <w:pPr>
        <w:spacing w:after="0"/>
        <w:ind w:left="120"/>
      </w:pPr>
    </w:p>
    <w:p w:rsidR="00E05B95" w:rsidRPr="00842DF2" w:rsidRDefault="00E05B95" w:rsidP="00E05B95">
      <w:pPr>
        <w:spacing w:after="0"/>
        <w:ind w:left="120"/>
      </w:pPr>
    </w:p>
    <w:p w:rsidR="00E05B95" w:rsidRPr="00842DF2" w:rsidRDefault="00E05B95" w:rsidP="00E05B95">
      <w:pPr>
        <w:spacing w:after="0"/>
        <w:ind w:left="120"/>
      </w:pPr>
    </w:p>
    <w:p w:rsidR="00E05B95" w:rsidRPr="00842DF2" w:rsidRDefault="00E05B95" w:rsidP="00E05B95">
      <w:pPr>
        <w:spacing w:after="0"/>
        <w:ind w:left="120"/>
      </w:pPr>
    </w:p>
    <w:p w:rsidR="00E05B95" w:rsidRDefault="00E05B95" w:rsidP="00E05B95">
      <w:pPr>
        <w:spacing w:after="0"/>
        <w:ind w:left="120"/>
      </w:pPr>
    </w:p>
    <w:p w:rsidR="00AE3477" w:rsidRDefault="00AE3477" w:rsidP="00E05B95">
      <w:pPr>
        <w:spacing w:after="0"/>
        <w:ind w:left="120"/>
      </w:pPr>
    </w:p>
    <w:p w:rsidR="00AE3477" w:rsidRDefault="00AE3477" w:rsidP="00E05B95">
      <w:pPr>
        <w:spacing w:after="0"/>
        <w:ind w:left="120"/>
      </w:pPr>
    </w:p>
    <w:p w:rsidR="00AE3477" w:rsidRDefault="00AE3477" w:rsidP="00E05B95">
      <w:pPr>
        <w:spacing w:after="0"/>
        <w:ind w:left="120"/>
      </w:pPr>
    </w:p>
    <w:p w:rsidR="00AE3477" w:rsidRPr="00842DF2" w:rsidRDefault="00AE3477" w:rsidP="00E05B95">
      <w:pPr>
        <w:spacing w:after="0"/>
        <w:ind w:left="120"/>
      </w:pPr>
    </w:p>
    <w:p w:rsidR="00E05B95" w:rsidRPr="00AE3477" w:rsidRDefault="00E05B95" w:rsidP="00AE3477">
      <w:pPr>
        <w:spacing w:after="0" w:line="240" w:lineRule="auto"/>
        <w:ind w:left="120"/>
        <w:jc w:val="center"/>
        <w:rPr>
          <w:sz w:val="28"/>
          <w:szCs w:val="28"/>
        </w:rPr>
      </w:pPr>
      <w:r w:rsidRPr="00AE3477">
        <w:rPr>
          <w:rFonts w:ascii="Times New Roman" w:hAnsi="Times New Roman"/>
          <w:b/>
          <w:color w:val="000000"/>
          <w:sz w:val="28"/>
          <w:szCs w:val="28"/>
        </w:rPr>
        <w:t>РАБОЧАЯ ПРОГРАММА</w:t>
      </w:r>
    </w:p>
    <w:p w:rsidR="0040299F" w:rsidRDefault="00E05B95" w:rsidP="00AE3477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AE3477">
        <w:rPr>
          <w:rFonts w:ascii="Times New Roman" w:hAnsi="Times New Roman"/>
          <w:b/>
          <w:color w:val="000000"/>
          <w:sz w:val="28"/>
          <w:szCs w:val="28"/>
        </w:rPr>
        <w:t xml:space="preserve">учебного курса </w:t>
      </w:r>
    </w:p>
    <w:p w:rsidR="00E05B95" w:rsidRPr="00AE3477" w:rsidRDefault="00E05B95" w:rsidP="00AE3477">
      <w:pPr>
        <w:spacing w:after="0" w:line="240" w:lineRule="auto"/>
        <w:ind w:left="120"/>
        <w:jc w:val="center"/>
        <w:rPr>
          <w:sz w:val="28"/>
          <w:szCs w:val="28"/>
        </w:rPr>
      </w:pPr>
      <w:r w:rsidRPr="00AE3477">
        <w:rPr>
          <w:rFonts w:ascii="Times New Roman" w:hAnsi="Times New Roman"/>
          <w:b/>
          <w:color w:val="000000"/>
          <w:sz w:val="28"/>
          <w:szCs w:val="28"/>
        </w:rPr>
        <w:t xml:space="preserve">«Молекулярная биология» </w:t>
      </w:r>
    </w:p>
    <w:p w:rsidR="00E05B95" w:rsidRPr="0040299F" w:rsidRDefault="00E05B95" w:rsidP="00AE3477">
      <w:pPr>
        <w:spacing w:after="0" w:line="240" w:lineRule="auto"/>
        <w:ind w:left="120"/>
        <w:jc w:val="center"/>
        <w:rPr>
          <w:b/>
          <w:sz w:val="28"/>
          <w:szCs w:val="28"/>
        </w:rPr>
      </w:pPr>
      <w:r w:rsidRPr="0040299F">
        <w:rPr>
          <w:rFonts w:ascii="Times New Roman" w:hAnsi="Times New Roman"/>
          <w:b/>
          <w:color w:val="000000"/>
          <w:sz w:val="28"/>
          <w:szCs w:val="28"/>
        </w:rPr>
        <w:t>для учащихся 10Б класса</w:t>
      </w:r>
    </w:p>
    <w:p w:rsidR="00E05B95" w:rsidRPr="00842DF2" w:rsidRDefault="00E05B95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E05B95" w:rsidRDefault="00E05B95" w:rsidP="00E05B95">
      <w:pPr>
        <w:spacing w:after="0"/>
        <w:ind w:left="120"/>
        <w:jc w:val="center"/>
      </w:pPr>
    </w:p>
    <w:p w:rsidR="00AE3477" w:rsidRDefault="00AE3477" w:rsidP="00E05B95">
      <w:pPr>
        <w:spacing w:after="0"/>
        <w:ind w:left="120"/>
        <w:jc w:val="center"/>
      </w:pPr>
    </w:p>
    <w:p w:rsidR="00AE3477" w:rsidRDefault="00AE3477" w:rsidP="00E05B95">
      <w:pPr>
        <w:spacing w:after="0"/>
        <w:ind w:left="120"/>
        <w:jc w:val="center"/>
      </w:pPr>
    </w:p>
    <w:p w:rsidR="00AE3477" w:rsidRDefault="00AE3477" w:rsidP="00E05B95">
      <w:pPr>
        <w:spacing w:after="0"/>
        <w:ind w:left="120"/>
        <w:jc w:val="center"/>
      </w:pPr>
    </w:p>
    <w:p w:rsidR="00AE3477" w:rsidRPr="00842DF2" w:rsidRDefault="00AE3477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AE3477" w:rsidRPr="00AE3477" w:rsidRDefault="00E05B95" w:rsidP="00AE3477">
      <w:pPr>
        <w:spacing w:after="0" w:line="240" w:lineRule="auto"/>
        <w:ind w:left="120"/>
        <w:jc w:val="right"/>
        <w:rPr>
          <w:rFonts w:ascii="Times New Roman" w:hAnsi="Times New Roman" w:cs="Times New Roman"/>
          <w:sz w:val="24"/>
          <w:szCs w:val="24"/>
        </w:rPr>
      </w:pPr>
      <w:r w:rsidRPr="00AE347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Составитель: </w:t>
      </w:r>
    </w:p>
    <w:p w:rsidR="00AE3477" w:rsidRPr="00AE3477" w:rsidRDefault="00E05B95" w:rsidP="00AE3477">
      <w:pPr>
        <w:spacing w:after="0" w:line="240" w:lineRule="auto"/>
        <w:ind w:left="120"/>
        <w:jc w:val="right"/>
        <w:rPr>
          <w:rFonts w:ascii="Times New Roman" w:hAnsi="Times New Roman" w:cs="Times New Roman"/>
          <w:sz w:val="24"/>
          <w:szCs w:val="24"/>
        </w:rPr>
      </w:pPr>
      <w:r w:rsidRPr="00AE3477">
        <w:rPr>
          <w:rFonts w:ascii="Times New Roman" w:hAnsi="Times New Roman" w:cs="Times New Roman"/>
          <w:sz w:val="24"/>
          <w:szCs w:val="24"/>
        </w:rPr>
        <w:t xml:space="preserve">учитель биологии </w:t>
      </w:r>
    </w:p>
    <w:p w:rsidR="00E05B95" w:rsidRPr="00AE3477" w:rsidRDefault="00E05B95" w:rsidP="00AE3477">
      <w:pPr>
        <w:spacing w:after="0" w:line="240" w:lineRule="auto"/>
        <w:ind w:left="12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E3477">
        <w:rPr>
          <w:rFonts w:ascii="Times New Roman" w:hAnsi="Times New Roman" w:cs="Times New Roman"/>
          <w:sz w:val="24"/>
          <w:szCs w:val="24"/>
        </w:rPr>
        <w:t>Берсан</w:t>
      </w:r>
      <w:proofErr w:type="spellEnd"/>
      <w:r w:rsidRPr="00AE3477">
        <w:rPr>
          <w:rFonts w:ascii="Times New Roman" w:hAnsi="Times New Roman" w:cs="Times New Roman"/>
          <w:sz w:val="24"/>
          <w:szCs w:val="24"/>
        </w:rPr>
        <w:t xml:space="preserve"> Т.В.</w:t>
      </w:r>
    </w:p>
    <w:p w:rsidR="00E05B95" w:rsidRPr="00842DF2" w:rsidRDefault="00E05B95" w:rsidP="00AE3477">
      <w:pPr>
        <w:spacing w:after="0" w:line="240" w:lineRule="auto"/>
        <w:ind w:left="120"/>
        <w:jc w:val="center"/>
      </w:pPr>
    </w:p>
    <w:p w:rsidR="00E05B95" w:rsidRPr="00842DF2" w:rsidRDefault="00E05B95" w:rsidP="00AE3477">
      <w:pPr>
        <w:spacing w:after="0" w:line="240" w:lineRule="auto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  <w:jc w:val="center"/>
      </w:pPr>
    </w:p>
    <w:p w:rsidR="00E05B95" w:rsidRPr="00842DF2" w:rsidRDefault="00E05B95" w:rsidP="00E05B95">
      <w:pPr>
        <w:spacing w:after="0"/>
        <w:ind w:left="120"/>
      </w:pPr>
    </w:p>
    <w:p w:rsidR="00E05B95" w:rsidRDefault="00E05B95" w:rsidP="00E05B95">
      <w:pPr>
        <w:jc w:val="center"/>
        <w:rPr>
          <w:rFonts w:ascii="Times New Roman" w:hAnsi="Times New Roman" w:cs="Times New Roman"/>
        </w:rPr>
      </w:pPr>
    </w:p>
    <w:p w:rsidR="00E05B95" w:rsidRDefault="00E05B95" w:rsidP="00E05B95">
      <w:pPr>
        <w:jc w:val="center"/>
        <w:rPr>
          <w:rFonts w:ascii="Times New Roman" w:hAnsi="Times New Roman" w:cs="Times New Roman"/>
        </w:rPr>
      </w:pPr>
    </w:p>
    <w:p w:rsidR="00E05B95" w:rsidRDefault="00E05B95" w:rsidP="00E05B95">
      <w:pPr>
        <w:jc w:val="center"/>
        <w:rPr>
          <w:rFonts w:ascii="Times New Roman" w:hAnsi="Times New Roman" w:cs="Times New Roman"/>
        </w:rPr>
      </w:pPr>
    </w:p>
    <w:p w:rsidR="00E05B95" w:rsidRDefault="00E05B95" w:rsidP="00E05B95">
      <w:pPr>
        <w:jc w:val="center"/>
        <w:rPr>
          <w:rFonts w:ascii="Times New Roman" w:hAnsi="Times New Roman" w:cs="Times New Roman"/>
        </w:rPr>
      </w:pPr>
    </w:p>
    <w:p w:rsidR="00AE3477" w:rsidRPr="0040299F" w:rsidRDefault="00E05B95" w:rsidP="0040299F">
      <w:pPr>
        <w:jc w:val="center"/>
        <w:rPr>
          <w:rFonts w:ascii="Times New Roman" w:hAnsi="Times New Roman" w:cs="Times New Roman"/>
          <w:sz w:val="24"/>
          <w:szCs w:val="24"/>
        </w:rPr>
      </w:pPr>
      <w:r w:rsidRPr="00AE3477">
        <w:rPr>
          <w:rFonts w:ascii="Times New Roman" w:hAnsi="Times New Roman" w:cs="Times New Roman"/>
          <w:sz w:val="24"/>
          <w:szCs w:val="24"/>
        </w:rPr>
        <w:t xml:space="preserve">Волгоград, </w:t>
      </w:r>
      <w:r w:rsidR="00AE3477" w:rsidRPr="00AE3477">
        <w:rPr>
          <w:rFonts w:ascii="Times New Roman" w:hAnsi="Times New Roman" w:cs="Times New Roman"/>
          <w:sz w:val="24"/>
          <w:szCs w:val="24"/>
        </w:rPr>
        <w:t>2025</w:t>
      </w:r>
    </w:p>
    <w:p w:rsidR="008B6A72" w:rsidRPr="00AE3477" w:rsidRDefault="008B6A72" w:rsidP="00AE34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347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B79AA" w:rsidRPr="00964D36" w:rsidRDefault="0045656B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3094C">
        <w:rPr>
          <w:rFonts w:ascii="Times New Roman" w:hAnsi="Times New Roman" w:cs="Times New Roman"/>
          <w:sz w:val="24"/>
          <w:szCs w:val="24"/>
        </w:rPr>
        <w:t xml:space="preserve"> </w:t>
      </w:r>
      <w:r w:rsidR="003B79AA" w:rsidRPr="00964D36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E3477" w:rsidRDefault="008B6A72" w:rsidP="00AE34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36">
        <w:rPr>
          <w:rFonts w:ascii="Times New Roman" w:hAnsi="Times New Roman" w:cs="Times New Roman"/>
          <w:sz w:val="24"/>
          <w:szCs w:val="24"/>
        </w:rPr>
        <w:t>Каждый обучающийся при получении среднего образования должен иметь возможность расширить свои знания, кругозор, практические навыки, поднять свой культурный уровень вне зависимости от специальности, которую он выбирает.</w:t>
      </w:r>
      <w:r w:rsidR="00223CD5" w:rsidRPr="00964D36">
        <w:rPr>
          <w:rFonts w:ascii="Times New Roman" w:hAnsi="Times New Roman" w:cs="Times New Roman"/>
          <w:sz w:val="24"/>
          <w:szCs w:val="24"/>
        </w:rPr>
        <w:t xml:space="preserve"> В старших классах на изучение биологии отводится 1 час в неделю, что не дает возможности на отработку умений по решению задач.</w:t>
      </w:r>
      <w:r w:rsidRPr="00964D36">
        <w:rPr>
          <w:rFonts w:ascii="Times New Roman" w:hAnsi="Times New Roman" w:cs="Times New Roman"/>
          <w:sz w:val="24"/>
          <w:szCs w:val="24"/>
        </w:rPr>
        <w:t xml:space="preserve"> </w:t>
      </w:r>
      <w:r w:rsidR="00964D36">
        <w:rPr>
          <w:rFonts w:ascii="Times New Roman" w:hAnsi="Times New Roman" w:cs="Times New Roman"/>
          <w:sz w:val="24"/>
          <w:szCs w:val="24"/>
        </w:rPr>
        <w:t xml:space="preserve">      </w:t>
      </w:r>
      <w:r w:rsidRPr="00964D36">
        <w:rPr>
          <w:rFonts w:ascii="Times New Roman" w:hAnsi="Times New Roman" w:cs="Times New Roman"/>
          <w:sz w:val="24"/>
          <w:szCs w:val="24"/>
        </w:rPr>
        <w:t>Раздел «Клетка: химический состав, строение и метаболизм» в общей биологии является одним из самых сложных.</w:t>
      </w:r>
      <w:r w:rsidR="00223CD5" w:rsidRPr="00964D36">
        <w:rPr>
          <w:rFonts w:ascii="Times New Roman" w:hAnsi="Times New Roman" w:cs="Times New Roman"/>
          <w:sz w:val="24"/>
          <w:szCs w:val="24"/>
        </w:rPr>
        <w:t xml:space="preserve"> Этот курс позволяет расширить и закрепить знания по этой теме, позволяет отработать умения по решению задач по молекулярной биологии по темам: </w:t>
      </w:r>
      <w:r w:rsidR="00AE1A91">
        <w:rPr>
          <w:rFonts w:ascii="Times New Roman" w:hAnsi="Times New Roman" w:cs="Times New Roman"/>
          <w:sz w:val="24"/>
          <w:szCs w:val="24"/>
        </w:rPr>
        <w:t>«</w:t>
      </w:r>
      <w:r w:rsidR="00223CD5" w:rsidRPr="00964D36">
        <w:rPr>
          <w:rFonts w:ascii="Times New Roman" w:hAnsi="Times New Roman" w:cs="Times New Roman"/>
          <w:sz w:val="24"/>
          <w:szCs w:val="24"/>
        </w:rPr>
        <w:t>Нуклеиновые кислоты</w:t>
      </w:r>
      <w:r w:rsidR="00AE1A91">
        <w:rPr>
          <w:rFonts w:ascii="Times New Roman" w:hAnsi="Times New Roman" w:cs="Times New Roman"/>
          <w:sz w:val="24"/>
          <w:szCs w:val="24"/>
        </w:rPr>
        <w:t>»</w:t>
      </w:r>
      <w:r w:rsidR="00223CD5" w:rsidRPr="00964D36">
        <w:rPr>
          <w:rFonts w:ascii="Times New Roman" w:hAnsi="Times New Roman" w:cs="Times New Roman"/>
          <w:sz w:val="24"/>
          <w:szCs w:val="24"/>
        </w:rPr>
        <w:t xml:space="preserve">, </w:t>
      </w:r>
      <w:r w:rsidR="00AE1A91">
        <w:rPr>
          <w:rFonts w:ascii="Times New Roman" w:hAnsi="Times New Roman" w:cs="Times New Roman"/>
          <w:sz w:val="24"/>
          <w:szCs w:val="24"/>
        </w:rPr>
        <w:t>«</w:t>
      </w:r>
      <w:r w:rsidR="00223CD5" w:rsidRPr="00964D36">
        <w:rPr>
          <w:rFonts w:ascii="Times New Roman" w:hAnsi="Times New Roman" w:cs="Times New Roman"/>
          <w:sz w:val="24"/>
          <w:szCs w:val="24"/>
        </w:rPr>
        <w:t>Биосинтез белка</w:t>
      </w:r>
      <w:r w:rsidR="00AE1A91">
        <w:rPr>
          <w:rFonts w:ascii="Times New Roman" w:hAnsi="Times New Roman" w:cs="Times New Roman"/>
          <w:sz w:val="24"/>
          <w:szCs w:val="24"/>
        </w:rPr>
        <w:t>»</w:t>
      </w:r>
      <w:r w:rsidR="00223CD5" w:rsidRPr="00964D36">
        <w:rPr>
          <w:rFonts w:ascii="Times New Roman" w:hAnsi="Times New Roman" w:cs="Times New Roman"/>
          <w:sz w:val="24"/>
          <w:szCs w:val="24"/>
        </w:rPr>
        <w:t xml:space="preserve">, </w:t>
      </w:r>
      <w:r w:rsidR="00AE1A91">
        <w:rPr>
          <w:rFonts w:ascii="Times New Roman" w:hAnsi="Times New Roman" w:cs="Times New Roman"/>
          <w:sz w:val="24"/>
          <w:szCs w:val="24"/>
        </w:rPr>
        <w:t>«</w:t>
      </w:r>
      <w:r w:rsidR="00223CD5" w:rsidRPr="00964D36">
        <w:rPr>
          <w:rFonts w:ascii="Times New Roman" w:hAnsi="Times New Roman" w:cs="Times New Roman"/>
          <w:sz w:val="24"/>
          <w:szCs w:val="24"/>
        </w:rPr>
        <w:t>Генные мутации</w:t>
      </w:r>
      <w:r w:rsidR="00AE1A91">
        <w:rPr>
          <w:rFonts w:ascii="Times New Roman" w:hAnsi="Times New Roman" w:cs="Times New Roman"/>
          <w:sz w:val="24"/>
          <w:szCs w:val="24"/>
        </w:rPr>
        <w:t>»</w:t>
      </w:r>
      <w:r w:rsidR="00223CD5" w:rsidRPr="00964D36">
        <w:rPr>
          <w:rFonts w:ascii="Times New Roman" w:hAnsi="Times New Roman" w:cs="Times New Roman"/>
          <w:sz w:val="24"/>
          <w:szCs w:val="24"/>
        </w:rPr>
        <w:t xml:space="preserve">, </w:t>
      </w:r>
      <w:r w:rsidR="00AE1A91">
        <w:rPr>
          <w:rFonts w:ascii="Times New Roman" w:hAnsi="Times New Roman" w:cs="Times New Roman"/>
          <w:sz w:val="24"/>
          <w:szCs w:val="24"/>
        </w:rPr>
        <w:t>«</w:t>
      </w:r>
      <w:r w:rsidR="00223CD5" w:rsidRPr="00964D36">
        <w:rPr>
          <w:rFonts w:ascii="Times New Roman" w:hAnsi="Times New Roman" w:cs="Times New Roman"/>
          <w:sz w:val="24"/>
          <w:szCs w:val="24"/>
        </w:rPr>
        <w:t>Энергетический обмен</w:t>
      </w:r>
      <w:r w:rsidR="00AE1A91">
        <w:rPr>
          <w:rFonts w:ascii="Times New Roman" w:hAnsi="Times New Roman" w:cs="Times New Roman"/>
          <w:sz w:val="24"/>
          <w:szCs w:val="24"/>
        </w:rPr>
        <w:t>»</w:t>
      </w:r>
      <w:r w:rsidR="0045656B">
        <w:rPr>
          <w:rFonts w:ascii="Times New Roman" w:hAnsi="Times New Roman" w:cs="Times New Roman"/>
          <w:sz w:val="24"/>
          <w:szCs w:val="24"/>
        </w:rPr>
        <w:t>, «Митоз и мейоз».</w:t>
      </w:r>
    </w:p>
    <w:p w:rsidR="00AE3477" w:rsidRDefault="008B6A72" w:rsidP="00AE34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36">
        <w:rPr>
          <w:rFonts w:ascii="Times New Roman" w:hAnsi="Times New Roman" w:cs="Times New Roman"/>
          <w:sz w:val="24"/>
          <w:szCs w:val="24"/>
        </w:rPr>
        <w:t>Данная программа включае</w:t>
      </w:r>
      <w:r w:rsidR="00FC1B4D" w:rsidRPr="00964D36">
        <w:rPr>
          <w:rFonts w:ascii="Times New Roman" w:hAnsi="Times New Roman" w:cs="Times New Roman"/>
          <w:sz w:val="24"/>
          <w:szCs w:val="24"/>
        </w:rPr>
        <w:t>т следующие части: краткие теоре</w:t>
      </w:r>
      <w:r w:rsidRPr="00964D36">
        <w:rPr>
          <w:rFonts w:ascii="Times New Roman" w:hAnsi="Times New Roman" w:cs="Times New Roman"/>
          <w:sz w:val="24"/>
          <w:szCs w:val="24"/>
        </w:rPr>
        <w:t>тические сведения по молекулярной биологии</w:t>
      </w:r>
      <w:r w:rsidR="00FC1B4D" w:rsidRPr="00964D36">
        <w:rPr>
          <w:rFonts w:ascii="Times New Roman" w:hAnsi="Times New Roman" w:cs="Times New Roman"/>
          <w:sz w:val="24"/>
          <w:szCs w:val="24"/>
        </w:rPr>
        <w:t xml:space="preserve">, </w:t>
      </w:r>
      <w:r w:rsidR="00223CD5" w:rsidRPr="00964D36">
        <w:rPr>
          <w:rFonts w:ascii="Times New Roman" w:hAnsi="Times New Roman" w:cs="Times New Roman"/>
          <w:sz w:val="24"/>
          <w:szCs w:val="24"/>
        </w:rPr>
        <w:t>практические задания по решению задач.</w:t>
      </w:r>
    </w:p>
    <w:p w:rsidR="00AE3477" w:rsidRDefault="00FC1B4D" w:rsidP="00AE34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36">
        <w:rPr>
          <w:rFonts w:ascii="Times New Roman" w:hAnsi="Times New Roman" w:cs="Times New Roman"/>
          <w:sz w:val="24"/>
          <w:szCs w:val="24"/>
        </w:rPr>
        <w:t>Программа способствует развитию логического мышления, глубокому пониманию учебного материала по данному разделу, а также дает возможность учителю интенсифицировать процесс обучения, организовать систематическое повторение и закрепление материала и осуществлять контроль усвоения знаний по молекулярной биологии.</w:t>
      </w:r>
      <w:r w:rsidR="00223CD5" w:rsidRPr="00964D36">
        <w:rPr>
          <w:rFonts w:ascii="Times New Roman" w:hAnsi="Times New Roman" w:cs="Times New Roman"/>
          <w:sz w:val="24"/>
          <w:szCs w:val="24"/>
        </w:rPr>
        <w:t xml:space="preserve"> Также способствует закреплению практических навыков обучающихся по решению задач.</w:t>
      </w:r>
      <w:r w:rsidR="004E57CB" w:rsidRPr="00964D36">
        <w:rPr>
          <w:rFonts w:ascii="Times New Roman" w:hAnsi="Times New Roman" w:cs="Times New Roman"/>
          <w:sz w:val="24"/>
          <w:szCs w:val="24"/>
        </w:rPr>
        <w:t xml:space="preserve"> Рассматриваются вопросы строения и функции биополимеров и молекулярные механизмы таких основополагающих процессов, как хранение и удвоение генетической информации, биосинтез белка, регуляция работы генов. Особое внимание уделяется физико-хими</w:t>
      </w:r>
      <w:r w:rsidR="0054743D" w:rsidRPr="00964D36">
        <w:rPr>
          <w:rFonts w:ascii="Times New Roman" w:hAnsi="Times New Roman" w:cs="Times New Roman"/>
          <w:sz w:val="24"/>
          <w:szCs w:val="24"/>
        </w:rPr>
        <w:t>ч</w:t>
      </w:r>
      <w:r w:rsidR="004E57CB" w:rsidRPr="00964D36">
        <w:rPr>
          <w:rFonts w:ascii="Times New Roman" w:hAnsi="Times New Roman" w:cs="Times New Roman"/>
          <w:sz w:val="24"/>
          <w:szCs w:val="24"/>
        </w:rPr>
        <w:t xml:space="preserve">еским </w:t>
      </w:r>
      <w:r w:rsidR="0054743D" w:rsidRPr="00964D36">
        <w:rPr>
          <w:rFonts w:ascii="Times New Roman" w:hAnsi="Times New Roman" w:cs="Times New Roman"/>
          <w:sz w:val="24"/>
          <w:szCs w:val="24"/>
        </w:rPr>
        <w:t>механизмам</w:t>
      </w:r>
      <w:r w:rsidR="004E57CB" w:rsidRPr="00964D36">
        <w:rPr>
          <w:rFonts w:ascii="Times New Roman" w:hAnsi="Times New Roman" w:cs="Times New Roman"/>
          <w:sz w:val="24"/>
          <w:szCs w:val="24"/>
        </w:rPr>
        <w:t xml:space="preserve"> взаимодействия макромолекул, </w:t>
      </w:r>
      <w:r w:rsidR="0054743D" w:rsidRPr="00964D36">
        <w:rPr>
          <w:rFonts w:ascii="Times New Roman" w:hAnsi="Times New Roman" w:cs="Times New Roman"/>
          <w:sz w:val="24"/>
          <w:szCs w:val="24"/>
        </w:rPr>
        <w:t>лежащих в основе процессов формирования клеточных структур и функционирования клетки. В программу входят задачи, решение которых позволит лучше усвоить материал, а также степень его усвоения</w:t>
      </w:r>
      <w:r w:rsidRPr="00964D3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C1B4D" w:rsidRDefault="004E57CB" w:rsidP="00AE34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4D36">
        <w:rPr>
          <w:rFonts w:ascii="Times New Roman" w:hAnsi="Times New Roman" w:cs="Times New Roman"/>
          <w:b/>
          <w:sz w:val="24"/>
          <w:szCs w:val="24"/>
        </w:rPr>
        <w:t>Цель курса</w:t>
      </w:r>
      <w:r w:rsidRPr="00964D36">
        <w:rPr>
          <w:rFonts w:ascii="Times New Roman" w:hAnsi="Times New Roman" w:cs="Times New Roman"/>
          <w:sz w:val="24"/>
          <w:szCs w:val="24"/>
        </w:rPr>
        <w:t>:</w:t>
      </w:r>
      <w:r w:rsidR="0054743D" w:rsidRPr="00964D36">
        <w:rPr>
          <w:rFonts w:ascii="Times New Roman" w:hAnsi="Times New Roman" w:cs="Times New Roman"/>
          <w:sz w:val="24"/>
          <w:szCs w:val="24"/>
        </w:rPr>
        <w:t xml:space="preserve"> Формирование у обучающихся понимания физико-химических основ важнейших процессов жизнедеятельности организмов, явлений наследственности и реализации генетической информации.</w:t>
      </w:r>
    </w:p>
    <w:p w:rsidR="0054743D" w:rsidRDefault="00964D36" w:rsidP="00AE34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743D" w:rsidRPr="00964D36">
        <w:rPr>
          <w:rFonts w:ascii="Times New Roman" w:hAnsi="Times New Roman" w:cs="Times New Roman"/>
          <w:b/>
          <w:sz w:val="24"/>
          <w:szCs w:val="24"/>
        </w:rPr>
        <w:t>Задачи курса</w:t>
      </w:r>
      <w:r w:rsidR="0054743D" w:rsidRPr="00964D36">
        <w:rPr>
          <w:rFonts w:ascii="Times New Roman" w:hAnsi="Times New Roman" w:cs="Times New Roman"/>
          <w:sz w:val="24"/>
          <w:szCs w:val="24"/>
        </w:rPr>
        <w:t>:</w:t>
      </w:r>
      <w:r w:rsidRPr="00964D36">
        <w:rPr>
          <w:rFonts w:ascii="Times New Roman" w:hAnsi="Times New Roman" w:cs="Times New Roman"/>
          <w:sz w:val="24"/>
          <w:szCs w:val="24"/>
        </w:rPr>
        <w:t xml:space="preserve"> </w:t>
      </w:r>
      <w:r w:rsidR="0054743D" w:rsidRPr="00964D36">
        <w:rPr>
          <w:rFonts w:ascii="Times New Roman" w:hAnsi="Times New Roman" w:cs="Times New Roman"/>
          <w:sz w:val="24"/>
          <w:szCs w:val="24"/>
        </w:rPr>
        <w:t>Углубить и расширить знания о строении и функциях важнейших биополимеров, роли слабых межмолекулярных и внутримолекулярных взаимодействиях в определении структуры живых организмов и протекания важнейших биологических процессов.</w:t>
      </w:r>
    </w:p>
    <w:p w:rsidR="00964D36" w:rsidRDefault="00964D36" w:rsidP="00AE347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64D36">
        <w:rPr>
          <w:rFonts w:ascii="Times New Roman" w:hAnsi="Times New Roman" w:cs="Times New Roman"/>
          <w:sz w:val="24"/>
          <w:szCs w:val="24"/>
        </w:rPr>
        <w:t xml:space="preserve">Научить решать задачи по молекулярной биологии. </w:t>
      </w:r>
    </w:p>
    <w:p w:rsidR="00964D36" w:rsidRDefault="00964D36" w:rsidP="00AE347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64D36">
        <w:rPr>
          <w:rFonts w:ascii="Times New Roman" w:hAnsi="Times New Roman" w:cs="Times New Roman"/>
          <w:sz w:val="24"/>
          <w:szCs w:val="24"/>
        </w:rPr>
        <w:t>Ознакомить обучающихся с возможностями применения методов молекулярной биологии в практической деятельности человека, прежде всего в медицине.</w:t>
      </w:r>
    </w:p>
    <w:p w:rsidR="00AE3477" w:rsidRPr="00AE3477" w:rsidRDefault="00AE3477" w:rsidP="00AE3477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AE3477"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</w:rPr>
        <w:t>Молекулярная биология</w:t>
      </w:r>
      <w:r w:rsidRPr="00AE3477">
        <w:rPr>
          <w:rFonts w:ascii="Times New Roman" w:hAnsi="Times New Roman" w:cs="Times New Roman"/>
          <w:b/>
          <w:bCs/>
          <w:sz w:val="24"/>
          <w:szCs w:val="24"/>
        </w:rPr>
        <w:t>» в учебном плане</w:t>
      </w:r>
    </w:p>
    <w:p w:rsidR="00AE3477" w:rsidRP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E3477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AE3477" w:rsidRPr="00AE3477" w:rsidRDefault="00AE3477" w:rsidP="00AE347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E3477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AE3477" w:rsidRPr="00AE3477" w:rsidRDefault="00AE3477" w:rsidP="00AE3477">
      <w:pPr>
        <w:pStyle w:val="ParagraphStyle"/>
        <w:jc w:val="both"/>
        <w:rPr>
          <w:rFonts w:ascii="Times New Roman" w:hAnsi="Times New Roman" w:cs="Times New Roman"/>
          <w:bCs/>
        </w:rPr>
      </w:pPr>
      <w:r w:rsidRPr="00AE3477">
        <w:rPr>
          <w:rFonts w:ascii="Times New Roman" w:hAnsi="Times New Roman" w:cs="Times New Roman"/>
          <w:bCs/>
        </w:rPr>
        <w:t>Количество часов в неделю: 1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3477" w:rsidRPr="00AE3477" w:rsidRDefault="00AE3477" w:rsidP="00AE34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477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 (1ч)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Живая клетка как сложный комплекс химических веществ. Низкомолекулярные веществ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источник энергии и мономеры для построения полимеров. Высокомолекулярные вещества (макромолекулы), их многообразие.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Гомополимеры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гетерополимеры</w:t>
      </w:r>
      <w:proofErr w:type="spellEnd"/>
      <w:r>
        <w:rPr>
          <w:rFonts w:ascii="Times New Roman" w:hAnsi="Times New Roman" w:cs="Times New Roman"/>
          <w:sz w:val="24"/>
          <w:szCs w:val="24"/>
        </w:rPr>
        <w:t>. Многообразие полимеров. Взаимодействие молекул как основа образования и функционирования компонентов живых клеток.</w:t>
      </w:r>
    </w:p>
    <w:p w:rsidR="00AE3477" w:rsidRPr="00AE351B" w:rsidRDefault="00AE3477" w:rsidP="00AE34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51B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AE351B">
        <w:rPr>
          <w:rFonts w:ascii="Times New Roman" w:hAnsi="Times New Roman" w:cs="Times New Roman"/>
          <w:b/>
          <w:sz w:val="24"/>
          <w:szCs w:val="24"/>
        </w:rPr>
        <w:t>. Биосинтез белка (19ч)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1.1. Аминокислоты и белки (2ч)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Строение и свойство аминокислот, их многообразие. Аминокислоты, входящие в состав белков, их классификация. Пептидная связь. Число вариантов полипептидов. Направление полипептидной цепи. Белк</w:t>
      </w:r>
      <w:proofErr w:type="gramStart"/>
      <w:r>
        <w:rPr>
          <w:rFonts w:ascii="Times New Roman" w:hAnsi="Times New Roman" w:cs="Times New Roman"/>
          <w:sz w:val="24"/>
          <w:szCs w:val="24"/>
        </w:rPr>
        <w:t>и-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биологические полипептиды. Роль различных взаимодействий в образовании пространственной структуры белка. Многообразие функций белков.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1.2. Нуклеиновые кислоты (2ч)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Строение нуклеотидов. Рибоза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дезоксирибоза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Азотистые основания. Фосфатные группы, их число и место их присоединения. Макроэргическая связь. Соединение нуклеотидов в полимеры. ДНК и РНК. Особенности строения. 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комплементарности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оснований - основа структурной стабильности ДНК и механизмов матричного синтеза НК. Виды РНК.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1.3. Биосинтез нуклеиновых кислот (2ч)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Проблема синтеза нерегулярных полимеров. Матричный синтез.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Комплементарность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основа матричного синтеза нуклеиновых кислот. ДНК-полимеразы и их свойства. Биосинтез ДНК (репликация) – основа процессов роста и размножения живых организмов. ДНК – матрица для синтеза всех клеточных РНК. Основные отличия биосинтеза РНК от биосинтеза ДНК.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1.4.Биосинтез белка (3ч)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Трансляци</w:t>
      </w:r>
      <w:proofErr w:type="gramStart"/>
      <w:r>
        <w:rPr>
          <w:rFonts w:ascii="Times New Roman" w:hAnsi="Times New Roman" w:cs="Times New Roman"/>
          <w:sz w:val="24"/>
          <w:szCs w:val="24"/>
        </w:rPr>
        <w:t>я-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перевод информации с языка нуклеотидов на язык аминокислот. Проблема кодирования двадцати аминокислот четырьмя основаниями.  Генетический код, его свойства. Кодоны. Расшифровка генетического кода. Кодовая таблица. Универсальность генетического код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доказательство единого происхождения всех живых организмов и основа для пересадки органов. Строение рибосом. Понятие о рамке считывания. Необходимость точного начала и окончания синтеза белка.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1.5. Решение задач на биосинтез белка (10ч)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построения ДНК. Определение длины фрагмента ДНК и РНК. Определение количества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адениловых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тимидиловых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цитидиловых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гуаниловых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нуклеотидов. Определение количества витков в ДНК. Определение количества нуклеотидов в цепи ДНК. Определение молекулярной массы ДНК. Определение длины участка ДНК и РНК. Определение последовательности нуклеотидов и-РНК, ДНК и аминокислот в полипептидной цепи белка. Определение последовательности аминокислот в белке. Определение длины, молекулярной массы гена.</w:t>
      </w:r>
    </w:p>
    <w:p w:rsidR="00AE3477" w:rsidRDefault="00AE3477" w:rsidP="00AE3477">
      <w:pPr>
        <w:pStyle w:val="a5"/>
        <w:spacing w:before="0" w:beforeAutospacing="0" w:after="0" w:afterAutospacing="0"/>
        <w:jc w:val="center"/>
        <w:rPr>
          <w:b/>
        </w:rPr>
      </w:pPr>
    </w:p>
    <w:p w:rsidR="00AE3477" w:rsidRDefault="00AE3477" w:rsidP="00AE3477">
      <w:pPr>
        <w:pStyle w:val="a5"/>
        <w:spacing w:before="0" w:beforeAutospacing="0" w:after="0" w:afterAutospacing="0"/>
        <w:jc w:val="center"/>
      </w:pPr>
      <w:r w:rsidRPr="00F20AFC">
        <w:rPr>
          <w:b/>
        </w:rPr>
        <w:t>Раздел 2</w:t>
      </w:r>
      <w:r>
        <w:t>. Деление клетки – митоз и мейоз (3 часа)</w:t>
      </w:r>
    </w:p>
    <w:p w:rsidR="00AE3477" w:rsidRDefault="00AE3477" w:rsidP="00AE3477">
      <w:pPr>
        <w:pStyle w:val="a5"/>
        <w:spacing w:before="0" w:beforeAutospacing="0" w:after="0" w:afterAutospacing="0"/>
      </w:pPr>
      <w:r>
        <w:t xml:space="preserve">Мейоз и митоз как способы деления клеток. Сравнительная характеристика митоза и мейоза. Влияние факторов внешней среды и вредных привычек человека на ход и результаты митоза и мейоза. Биологическое значение митоза и мейоза. </w:t>
      </w:r>
    </w:p>
    <w:p w:rsidR="00AE3477" w:rsidRDefault="00AE3477" w:rsidP="00AE3477">
      <w:pPr>
        <w:pStyle w:val="a5"/>
        <w:spacing w:before="0" w:beforeAutospacing="0" w:after="0" w:afterAutospacing="0"/>
      </w:pPr>
      <w:r>
        <w:t xml:space="preserve">• Решение задач на нахождение числа и </w:t>
      </w:r>
      <w:proofErr w:type="spellStart"/>
      <w:r>
        <w:t>плоидного</w:t>
      </w:r>
      <w:proofErr w:type="spellEnd"/>
      <w:r>
        <w:t xml:space="preserve"> набора хромосом у организма, </w:t>
      </w:r>
    </w:p>
    <w:p w:rsidR="00AE3477" w:rsidRDefault="00AE3477" w:rsidP="00AE3477">
      <w:pPr>
        <w:pStyle w:val="a5"/>
        <w:spacing w:before="0" w:beforeAutospacing="0" w:after="0" w:afterAutospacing="0"/>
      </w:pPr>
      <w:r>
        <w:t>• Решение задач на определение количества ДНК в разные фазы митоза и мейоза, интерфазу.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477" w:rsidRPr="00AE351B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51B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E351B">
        <w:rPr>
          <w:rFonts w:ascii="Times New Roman" w:hAnsi="Times New Roman" w:cs="Times New Roman"/>
          <w:b/>
          <w:sz w:val="24"/>
          <w:szCs w:val="24"/>
        </w:rPr>
        <w:t>. Генные мутации (2ч)</w:t>
      </w:r>
    </w:p>
    <w:p w:rsid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3.1. Генные мутации (1ч)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Факторы, приводящие к нарушениям структуры гена: ошибка репликации, действие химических веществ и радиации. Различные виды нарушений структуры гена. Последствия этих нарушений.</w:t>
      </w:r>
    </w:p>
    <w:p w:rsid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Тема 3.2. Решение задач на генные мутации (1ч)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структуры молекулы белка при выпадении нуклеотидов в ДНК, при удвоении нуклеотидов в ДНК, при замене нуклеотидов в ДНК.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51B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E351B">
        <w:rPr>
          <w:rFonts w:ascii="Times New Roman" w:hAnsi="Times New Roman" w:cs="Times New Roman"/>
          <w:b/>
          <w:sz w:val="24"/>
          <w:szCs w:val="24"/>
        </w:rPr>
        <w:t>. Энергетический обмен (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AE351B">
        <w:rPr>
          <w:rFonts w:ascii="Times New Roman" w:hAnsi="Times New Roman" w:cs="Times New Roman"/>
          <w:b/>
          <w:sz w:val="24"/>
          <w:szCs w:val="24"/>
        </w:rPr>
        <w:t>ч)</w:t>
      </w:r>
    </w:p>
    <w:p w:rsid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4.1. Этапы энергетического обмена (2ч)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Этапы энергетического обмена. Подготовительный этап. Анаэробный гликолиз. Брожение. Аэробный гликолиз (клеточное дыхание). Структура и функции АТФ. Сопряжение расщепления глюкозы в клетке с распадом и синтезом АТФ. Уравнения реакций этапов.</w:t>
      </w:r>
    </w:p>
    <w:p w:rsid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3477" w:rsidRDefault="00AE3477" w:rsidP="00AE34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4.2. Решение задач на энергетический обмен (6ч)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количества образовавшихся молекул АТФ и молекул углекислого газа при гликолизе. Определение количества затраченных молекул кислорода и количество молекул молочной кислоты при гликолизе. Определение количества молекул глюкозы подвергшихся гликолизу.</w:t>
      </w:r>
    </w:p>
    <w:p w:rsidR="00AE3477" w:rsidRDefault="00AE3477" w:rsidP="00AE34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Урок-зачет (1ч).</w:t>
      </w:r>
    </w:p>
    <w:p w:rsidR="00AE3477" w:rsidRDefault="00AE3477" w:rsidP="00AE347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3477" w:rsidRPr="00AE3477" w:rsidRDefault="00AE3477" w:rsidP="00AE3477">
      <w:pPr>
        <w:spacing w:after="0" w:line="240" w:lineRule="auto"/>
        <w:ind w:left="120"/>
        <w:jc w:val="center"/>
        <w:rPr>
          <w:rFonts w:eastAsiaTheme="minorEastAsia"/>
          <w:b/>
          <w:sz w:val="24"/>
          <w:szCs w:val="24"/>
          <w:lang w:eastAsia="ru-RU"/>
        </w:rPr>
      </w:pPr>
      <w:r w:rsidRPr="00AE3477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Планируемые образовательные результаты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gram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Согласно ФГОС СОО, устанавливаются требования к результатам освоения обучающимися программ среднего общего образования: личностным, </w:t>
      </w:r>
      <w:proofErr w:type="spell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метапредметным</w:t>
      </w:r>
      <w:proofErr w:type="spell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и предметным.</w:t>
      </w:r>
      <w:proofErr w:type="gramEnd"/>
    </w:p>
    <w:p w:rsidR="00AE3477" w:rsidRPr="00E05B95" w:rsidRDefault="00AE3477" w:rsidP="00AE3477">
      <w:pPr>
        <w:spacing w:after="0" w:line="240" w:lineRule="auto"/>
        <w:ind w:left="12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ЛИЧНОСТНЫЕ РЕЗУЛЬТАТЫ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gram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 структуре личностных результатов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наличие мотивации к обучению биологии, целенаправленное развитие внутренних убеждений личности на основе ключевых ценностей и исторических традиций развития биологического знания, готовность и способность обучающихся руководствоваться в своей деятельности ценностно-смысловыми установками, присущими системе биологического образования, наличие экологического правосознания, способности ставить цели и строить</w:t>
      </w:r>
      <w:proofErr w:type="gram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жизненные планы.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Личностные результаты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AE3477" w:rsidRPr="00E05B95" w:rsidRDefault="00AE3477" w:rsidP="00AE3477">
      <w:pPr>
        <w:spacing w:after="0" w:line="240" w:lineRule="auto"/>
        <w:ind w:left="12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 xml:space="preserve"> 1)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гражданского воспитания: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spell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осознание своих конституционных прав и обязанностей, уважение закона и правопорядка;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способность определять собственную позицию по отношению к явлениям современной жизни и объяснять её;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lastRenderedPageBreak/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к гуманитарной и волонтёрской деятельности;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2) патриотического воспитания: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spell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способность оценивать вклад российских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идейная убеждённость, готовность к служению и защите Отечества, ответственность за его судьбу;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3) духовно-нравственного воспитания: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осознание духовных ценностей российского народа;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spell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нравственного сознания, этического поведения;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осознание личного вклада в построение устойчивого будущего;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4) эстетического воспитания: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понимание эмоционального воздействия живой природы и её ценности;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5) физического воспитания, формирования культуры здоровья и эмоционального благополучия: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осознание последствий и неприятия вредных привычек (употребления алкоголя, наркотиков, курения);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6) трудового воспитания: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к труду, осознание ценности мастерства, трудолюбие;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и способность к образованию и самообразованию на протяжении всей жизни;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7) экологического воспитания: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экологически целесообразное отношение к природе как источнику жизни на Земле, основе её существования;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lastRenderedPageBreak/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осознание глобального характера экологических проблем и путей их решения;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способность использовать приобретаемые 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активное неприятие действий,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наличие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8) ценности научного познания: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spell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заинтересованность в получении биологических знаний в целях повышения общей культуры, </w:t>
      </w:r>
      <w:proofErr w:type="gram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естественно-научной</w:t>
      </w:r>
      <w:proofErr w:type="gram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грамотности, как составной части функциональной грамотности обучающихся, формируемой при изучении биологии;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способность самостоятельно использовать биологические знания для решения проблем в реальных жизненных ситуациях;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готовность и способность к непрерывному образованию и самообразованию, к активному получению новых знаний по биологии в соответствии с жизненными потребностями.</w:t>
      </w:r>
    </w:p>
    <w:p w:rsidR="00AE3477" w:rsidRPr="00E05B95" w:rsidRDefault="00AE3477" w:rsidP="00AE3477">
      <w:pPr>
        <w:spacing w:after="0" w:line="240" w:lineRule="auto"/>
        <w:ind w:left="120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МЕТАПРЕДМЕТНЫЕ РЕЗУЛЬТАТЫ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proofErr w:type="spell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результаты освоения программы должны отражать: 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Овладение универсальными учебными познавательными действиями: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1)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базовые логические действия: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самостоятельно формулировать и актуализировать проблему, рассматривать её всесторонне;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lastRenderedPageBreak/>
        <w:t>использовать при освоении знаний приёмы логического мышления (анализа,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использовать биологические понятия для объяснения фактов и явлений живой природы;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строить </w:t>
      </w:r>
      <w:proofErr w:type="gramStart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логические рассуждения</w:t>
      </w:r>
      <w:proofErr w:type="gramEnd"/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применять схемно-модельные средства для представления существенных связей и отношений в изучаемых биологических объектах, а также противоречий разного рода, </w:t>
      </w:r>
    </w:p>
    <w:p w:rsidR="00AE3477" w:rsidRPr="00E05B95" w:rsidRDefault="00AE3477" w:rsidP="00AE3477">
      <w:pPr>
        <w:spacing w:after="0" w:line="240" w:lineRule="auto"/>
        <w:ind w:left="12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 xml:space="preserve"> 2)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социальных проектов;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формировать научный тип мышления, владеть научной терминологией, ключевыми понятиями и методами;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3) работа с информацией: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информацию различных видов и форм представления, критически оценивать её достоверность и непротиворечивость;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приобретать опыт использования информационно-коммуникативных технологий, совершенствовать культуру активного использования различных поисковых систем;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Овладение универсальными коммуникативными действиями: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1)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общение: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распознавать невербальные средства общения, понимать значение социальных знаков, предпосылок возникновения конфликтных ситуаций, уметь смягчать конфликты и вести переговоры;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возражения;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развёрнуто и логично излагать свою точку зрения с использованием языковых средств.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lastRenderedPageBreak/>
        <w:t>2)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совместная деятельность: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применения групповых форм взаимодействия при решении учебной задачи;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предлагать новые проекты, оценивать идеи с позиции новизны, оригинальности, практической значимости;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Овладение универсальными регулятивными действиями: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1)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самоорганизация: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использовать биологические знания для выявления проблем и их решения в жизненных и учебных ситуациях;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выбирать на основе биологических знаний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давать оценку новым ситуациям;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расширять рамки учебного предмета на основе личных предпочтений;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делать осознанный выбор, аргументировать его, брать ответственность за решение;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оценивать приобретённый опыт;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2)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самоконтроль: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уметь оценивать риски и своевременно принимать решения по их снижению;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принимать мотивы и аргументы других при анализе результатов деятельности;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3)</w:t>
      </w: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принятие себя и других: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принимать себя, понимая свои недостатки и достоинства;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принимать мотивы и аргументы других при анализе результатов деятельности;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признавать своё право и право других на ошибки;</w:t>
      </w:r>
    </w:p>
    <w:p w:rsidR="00AE3477" w:rsidRPr="00E05B95" w:rsidRDefault="00AE3477" w:rsidP="00AE3477">
      <w:pPr>
        <w:spacing w:after="0" w:line="240" w:lineRule="auto"/>
        <w:ind w:firstLine="600"/>
        <w:jc w:val="both"/>
        <w:rPr>
          <w:rFonts w:eastAsiaTheme="minorEastAsia"/>
          <w:sz w:val="24"/>
          <w:szCs w:val="24"/>
          <w:lang w:eastAsia="ru-RU"/>
        </w:rPr>
      </w:pPr>
      <w:r w:rsidRPr="00E05B95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развивать способность понимать мир с позиции другого человека.</w:t>
      </w:r>
    </w:p>
    <w:p w:rsidR="00AE3477" w:rsidRDefault="00AE3477" w:rsidP="00AE3477">
      <w:pPr>
        <w:spacing w:after="0" w:line="240" w:lineRule="auto"/>
        <w:ind w:left="120"/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</w:pPr>
      <w:bookmarkStart w:id="0" w:name="_Toc138318760"/>
      <w:bookmarkStart w:id="1" w:name="_Toc134720971"/>
      <w:bookmarkEnd w:id="0"/>
      <w:bookmarkEnd w:id="1"/>
      <w:r w:rsidRPr="00E05B95">
        <w:rPr>
          <w:rFonts w:ascii="Times New Roman" w:eastAsiaTheme="minorEastAsia" w:hAnsi="Times New Roman"/>
          <w:b/>
          <w:color w:val="000000"/>
          <w:sz w:val="24"/>
          <w:szCs w:val="24"/>
          <w:lang w:eastAsia="ru-RU"/>
        </w:rPr>
        <w:t>ПРЕДМЕТНЫЕ РЕЗУЛЬТАТЫ</w:t>
      </w:r>
    </w:p>
    <w:p w:rsidR="00AE3477" w:rsidRDefault="00AE3477" w:rsidP="00AE34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Обучающиеся должны </w:t>
      </w:r>
      <w:r w:rsidRPr="00556B24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химический состав клетки,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строение и свойство аминокислот, их многообразие,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строение и функции белков,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особенности строения и функций нуклеиновых кислот,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AE3477">
        <w:rPr>
          <w:rFonts w:ascii="Times New Roman" w:hAnsi="Times New Roman" w:cs="Times New Roman"/>
          <w:sz w:val="24"/>
          <w:szCs w:val="24"/>
        </w:rPr>
        <w:t>комплементарности</w:t>
      </w:r>
      <w:proofErr w:type="spellEnd"/>
      <w:r w:rsidRPr="00AE3477">
        <w:rPr>
          <w:rFonts w:ascii="Times New Roman" w:hAnsi="Times New Roman" w:cs="Times New Roman"/>
          <w:sz w:val="24"/>
          <w:szCs w:val="24"/>
        </w:rPr>
        <w:t xml:space="preserve">, правило </w:t>
      </w:r>
      <w:proofErr w:type="spellStart"/>
      <w:r w:rsidRPr="00AE3477">
        <w:rPr>
          <w:rFonts w:ascii="Times New Roman" w:hAnsi="Times New Roman" w:cs="Times New Roman"/>
          <w:sz w:val="24"/>
          <w:szCs w:val="24"/>
        </w:rPr>
        <w:t>Чаргаффа</w:t>
      </w:r>
      <w:proofErr w:type="spellEnd"/>
      <w:r w:rsidRPr="00AE3477">
        <w:rPr>
          <w:rFonts w:ascii="Times New Roman" w:hAnsi="Times New Roman" w:cs="Times New Roman"/>
          <w:sz w:val="24"/>
          <w:szCs w:val="24"/>
        </w:rPr>
        <w:t>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реакции матричного синтеза,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биосинтез нуклеиновых кислот,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этапы биосинтеза белка (транскрипция, трансляция),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477">
        <w:rPr>
          <w:rFonts w:ascii="Times New Roman" w:hAnsi="Times New Roman" w:cs="Times New Roman"/>
          <w:sz w:val="24"/>
          <w:szCs w:val="24"/>
        </w:rPr>
        <w:t>- генетический код, его свойства,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причины и виды генных мутаций,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этапы энергетического обмена.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571D3">
        <w:rPr>
          <w:rFonts w:ascii="Times New Roman" w:hAnsi="Times New Roman" w:cs="Times New Roman"/>
          <w:sz w:val="24"/>
          <w:szCs w:val="24"/>
        </w:rPr>
        <w:t xml:space="preserve">Обучающиеся должны </w:t>
      </w:r>
      <w:r w:rsidRPr="006571D3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>характеризовать механизм биосинтеза белка,</w:t>
      </w:r>
    </w:p>
    <w:p w:rsidR="00AE3477" w:rsidRPr="00AE3477" w:rsidRDefault="00AE3477" w:rsidP="00AE34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E3477">
        <w:rPr>
          <w:rFonts w:ascii="Times New Roman" w:hAnsi="Times New Roman" w:cs="Times New Roman"/>
          <w:sz w:val="24"/>
          <w:szCs w:val="24"/>
        </w:rPr>
        <w:t xml:space="preserve">применять принцип </w:t>
      </w:r>
      <w:proofErr w:type="spellStart"/>
      <w:r w:rsidRPr="00AE3477">
        <w:rPr>
          <w:rFonts w:ascii="Times New Roman" w:hAnsi="Times New Roman" w:cs="Times New Roman"/>
          <w:sz w:val="24"/>
          <w:szCs w:val="24"/>
        </w:rPr>
        <w:t>комлементарности</w:t>
      </w:r>
      <w:proofErr w:type="spellEnd"/>
      <w:r w:rsidRPr="00AE3477">
        <w:rPr>
          <w:rFonts w:ascii="Times New Roman" w:hAnsi="Times New Roman" w:cs="Times New Roman"/>
          <w:sz w:val="24"/>
          <w:szCs w:val="24"/>
        </w:rPr>
        <w:t xml:space="preserve"> и правило </w:t>
      </w:r>
      <w:proofErr w:type="spellStart"/>
      <w:r w:rsidRPr="00AE3477">
        <w:rPr>
          <w:rFonts w:ascii="Times New Roman" w:hAnsi="Times New Roman" w:cs="Times New Roman"/>
          <w:sz w:val="24"/>
          <w:szCs w:val="24"/>
        </w:rPr>
        <w:t>Чаргаффа</w:t>
      </w:r>
      <w:proofErr w:type="spellEnd"/>
      <w:r w:rsidRPr="00AE3477">
        <w:rPr>
          <w:rFonts w:ascii="Times New Roman" w:hAnsi="Times New Roman" w:cs="Times New Roman"/>
          <w:sz w:val="24"/>
          <w:szCs w:val="24"/>
        </w:rPr>
        <w:t xml:space="preserve"> при решении задач,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приводить примеры реакций матричного синтеза,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сравнивать строение нуклеиновых кислот,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пользоваться при решении задач таблицей генетического кода,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использовать знания о веществах клетки для ведения здорового образа жизни,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применять знания физических и химических законов для объяснения биологических процессов,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работать с современной биологической и медицинской литературой и Интернетом,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выявлять причинно-следственные связи между биологическими процессами, происходящими на разных уровнях организации живых организмов,</w:t>
      </w:r>
    </w:p>
    <w:p w:rsidR="00AE3477" w:rsidRPr="009E4331" w:rsidRDefault="009E4331" w:rsidP="009E43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3477" w:rsidRPr="009E4331">
        <w:rPr>
          <w:rFonts w:ascii="Times New Roman" w:hAnsi="Times New Roman" w:cs="Times New Roman"/>
          <w:sz w:val="24"/>
          <w:szCs w:val="24"/>
        </w:rPr>
        <w:t>решать задачи по молекулярной биологии.</w:t>
      </w:r>
    </w:p>
    <w:p w:rsidR="00D3094C" w:rsidRDefault="00D3094C" w:rsidP="009E43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461" w:rsidRDefault="000E5F9F" w:rsidP="009E43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5F9F">
        <w:rPr>
          <w:rFonts w:ascii="Times New Roman" w:hAnsi="Times New Roman" w:cs="Times New Roman"/>
          <w:b/>
          <w:sz w:val="24"/>
          <w:szCs w:val="24"/>
        </w:rPr>
        <w:t>Тематическ</w:t>
      </w:r>
      <w:r w:rsidR="009E4331">
        <w:rPr>
          <w:rFonts w:ascii="Times New Roman" w:hAnsi="Times New Roman" w:cs="Times New Roman"/>
          <w:b/>
          <w:sz w:val="24"/>
          <w:szCs w:val="24"/>
        </w:rPr>
        <w:t>ое</w:t>
      </w:r>
      <w:r w:rsidRPr="000E5F9F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 w:rsidR="009E4331">
        <w:rPr>
          <w:rFonts w:ascii="Times New Roman" w:hAnsi="Times New Roman" w:cs="Times New Roman"/>
          <w:b/>
          <w:sz w:val="24"/>
          <w:szCs w:val="24"/>
        </w:rPr>
        <w:t>ирование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051"/>
        <w:gridCol w:w="3544"/>
        <w:gridCol w:w="1226"/>
        <w:gridCol w:w="2677"/>
      </w:tblGrid>
      <w:tr w:rsidR="009E4331" w:rsidRPr="00B4524F" w:rsidTr="009E4331">
        <w:tc>
          <w:tcPr>
            <w:tcW w:w="675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33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E433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E433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051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331">
              <w:rPr>
                <w:rFonts w:ascii="Times New Roman" w:hAnsi="Times New Roman" w:cs="Times New Roman"/>
                <w:sz w:val="24"/>
                <w:szCs w:val="24"/>
              </w:rPr>
              <w:t>Название раздела (темы), количество часов</w:t>
            </w:r>
          </w:p>
        </w:tc>
        <w:tc>
          <w:tcPr>
            <w:tcW w:w="3544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331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226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33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77" w:type="dxa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4331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9E4331" w:rsidRPr="00B4524F" w:rsidTr="009E4331">
        <w:tc>
          <w:tcPr>
            <w:tcW w:w="675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1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(1 час)</w:t>
            </w:r>
          </w:p>
        </w:tc>
        <w:tc>
          <w:tcPr>
            <w:tcW w:w="3544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9E4331" w:rsidRPr="009E4331" w:rsidRDefault="009E4331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="004029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" w:name="_GoBack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>1. Биосинтез белка (19)</w:t>
            </w: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1.1. Аминокислоты и белки (2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8" w:history="1">
              <w:r w:rsidR="00884846" w:rsidRPr="00DB30B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DB3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1.2. Нуклеиновые кислоты (2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9" w:history="1">
              <w:r w:rsidR="00884846" w:rsidRPr="00DB30B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DB3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1.3.  Биосинтез нуклеиновых кислот (2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0" w:history="1">
              <w:r w:rsidR="00884846" w:rsidRPr="00DB30B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DB3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1.4.  Механизм биосинтеза белка (3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1" w:history="1">
              <w:r w:rsidR="00884846" w:rsidRPr="00DB30B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</w:t>
              </w:r>
              <w:r w:rsidR="00884846" w:rsidRPr="00DB30B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lastRenderedPageBreak/>
                <w:t>8406/8406.doc</w:t>
              </w:r>
            </w:hyperlink>
            <w:r w:rsidR="00884846" w:rsidRPr="00DB3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11-20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1.5.  Решение задач на биосинтез белка (10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2" w:history="1">
              <w:r w:rsidR="00884846" w:rsidRPr="00EE339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EE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51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2. Деление клетки. Митоз и мейоз </w:t>
            </w:r>
          </w:p>
          <w:p w:rsidR="00884846" w:rsidRPr="009E4331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 час)</w:t>
            </w: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 Сравнение митоза и мейоза. (1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3" w:history="1">
              <w:r w:rsidR="00884846" w:rsidRPr="00EE339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EE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 Решение задач на определение количества ДНК и количество хромосом (2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4" w:history="1">
              <w:r w:rsidR="00884846" w:rsidRPr="00EE339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EE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3. Генные мутации (2 час)</w:t>
            </w: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3.1. Генные мутации </w:t>
            </w:r>
          </w:p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5" w:history="1">
              <w:r w:rsidR="00884846" w:rsidRPr="00EE339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EE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3.2. Решение задач на генные мутации (1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6" w:history="1">
              <w:r w:rsidR="00884846" w:rsidRPr="0029218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292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8848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4. Энергетический обмен (9 час)</w:t>
            </w:r>
          </w:p>
        </w:tc>
        <w:tc>
          <w:tcPr>
            <w:tcW w:w="3544" w:type="dxa"/>
            <w:shd w:val="clear" w:color="auto" w:fill="auto"/>
          </w:tcPr>
          <w:p w:rsidR="00884846" w:rsidRDefault="00884846" w:rsidP="008848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4.1. Этапы энергетического обмена (2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7" w:history="1">
              <w:r w:rsidR="00884846" w:rsidRPr="0029218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292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8848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28-33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4.2. Решение задач на энергетический обмен (6 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8" w:history="1">
              <w:r w:rsidR="00884846" w:rsidRPr="0029218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292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курсу (1час)</w:t>
            </w: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Default="0040299F">
            <w:hyperlink r:id="rId19" w:history="1">
              <w:r w:rsidR="00884846" w:rsidRPr="0029218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http://ru.convdocs.org/download/docs-8406/8406.doc</w:t>
              </w:r>
            </w:hyperlink>
            <w:r w:rsidR="00884846" w:rsidRPr="00292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84846" w:rsidRPr="00B4524F" w:rsidTr="009E4331">
        <w:tc>
          <w:tcPr>
            <w:tcW w:w="675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1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количество часов по программе 34</w:t>
            </w:r>
          </w:p>
        </w:tc>
        <w:tc>
          <w:tcPr>
            <w:tcW w:w="3544" w:type="dxa"/>
            <w:shd w:val="clear" w:color="auto" w:fill="auto"/>
          </w:tcPr>
          <w:p w:rsidR="00884846" w:rsidRDefault="00884846" w:rsidP="009E43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84846" w:rsidRPr="009E4331" w:rsidRDefault="00884846" w:rsidP="009E43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884846" w:rsidRPr="00884846" w:rsidRDefault="00884846">
            <w:pPr>
              <w:rPr>
                <w:rFonts w:ascii="Times New Roman" w:hAnsi="Times New Roman" w:cs="Times New Roman"/>
              </w:rPr>
            </w:pPr>
          </w:p>
        </w:tc>
      </w:tr>
    </w:tbl>
    <w:p w:rsidR="009E4331" w:rsidRDefault="009E4331" w:rsidP="009E43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4846" w:rsidRPr="00884846" w:rsidRDefault="00884846" w:rsidP="008848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4846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образовательного процесса</w:t>
      </w:r>
    </w:p>
    <w:p w:rsidR="0038420C" w:rsidRPr="00884846" w:rsidRDefault="0038420C" w:rsidP="008848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Литература</w:t>
      </w:r>
    </w:p>
    <w:p w:rsidR="0038420C" w:rsidRPr="00884846" w:rsidRDefault="0038420C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1.Кодификатор элементов содержания и требований к уровню подготовки выпускников общеобразовательных учреждений для единого государственного экзамена по биологии – Федеральное государственное научное учреждение «Федеральный институт педагогических измерений».</w:t>
      </w:r>
    </w:p>
    <w:p w:rsidR="0038420C" w:rsidRPr="00884846" w:rsidRDefault="0038420C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2.Спецификация контрольных измерительных материалов единого государственного экзамена по биологии. – Федеральное государственное учреждение «Федеральный институт педагогических измерений».</w:t>
      </w:r>
    </w:p>
    <w:p w:rsidR="0038420C" w:rsidRPr="00884846" w:rsidRDefault="0038420C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lastRenderedPageBreak/>
        <w:t xml:space="preserve">3.Казаков В.Н., </w:t>
      </w:r>
      <w:proofErr w:type="gramStart"/>
      <w:r w:rsidRPr="00884846">
        <w:rPr>
          <w:rFonts w:ascii="Times New Roman" w:hAnsi="Times New Roman" w:cs="Times New Roman"/>
          <w:sz w:val="24"/>
          <w:szCs w:val="24"/>
        </w:rPr>
        <w:t>Леках</w:t>
      </w:r>
      <w:proofErr w:type="gramEnd"/>
      <w:r w:rsidRPr="00884846">
        <w:rPr>
          <w:rFonts w:ascii="Times New Roman" w:hAnsi="Times New Roman" w:cs="Times New Roman"/>
          <w:sz w:val="24"/>
          <w:szCs w:val="24"/>
        </w:rPr>
        <w:t xml:space="preserve"> В.А. Физиология в задачах: учебное пособие. – Ростов-на-Дону: Феникс, 1996.</w:t>
      </w:r>
    </w:p>
    <w:p w:rsidR="006571D3" w:rsidRPr="00884846" w:rsidRDefault="006571D3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4.Киреленко А.А. Молекулярная биология. Сборник заданий для подготовки к ЕГЭ. – Ростов-на-Дону: Легион, 2011.</w:t>
      </w:r>
    </w:p>
    <w:p w:rsidR="0038420C" w:rsidRPr="00884846" w:rsidRDefault="006571D3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5</w:t>
      </w:r>
      <w:r w:rsidR="0038420C" w:rsidRPr="00884846">
        <w:rPr>
          <w:rFonts w:ascii="Times New Roman" w:hAnsi="Times New Roman" w:cs="Times New Roman"/>
          <w:sz w:val="24"/>
          <w:szCs w:val="24"/>
        </w:rPr>
        <w:t xml:space="preserve">.Лемеза Н.А., </w:t>
      </w:r>
      <w:proofErr w:type="spellStart"/>
      <w:r w:rsidR="0038420C" w:rsidRPr="00884846">
        <w:rPr>
          <w:rFonts w:ascii="Times New Roman" w:hAnsi="Times New Roman" w:cs="Times New Roman"/>
          <w:sz w:val="24"/>
          <w:szCs w:val="24"/>
        </w:rPr>
        <w:t>Камлюк</w:t>
      </w:r>
      <w:proofErr w:type="spellEnd"/>
      <w:r w:rsidR="0038420C" w:rsidRPr="00884846">
        <w:rPr>
          <w:rFonts w:ascii="Times New Roman" w:hAnsi="Times New Roman" w:cs="Times New Roman"/>
          <w:sz w:val="24"/>
          <w:szCs w:val="24"/>
        </w:rPr>
        <w:t xml:space="preserve"> Л.В., Лисов Н.Д. Биология в экзаменационных вопросах и ответах. - М: </w:t>
      </w:r>
      <w:proofErr w:type="spellStart"/>
      <w:r w:rsidR="0038420C" w:rsidRPr="00884846">
        <w:rPr>
          <w:rFonts w:ascii="Times New Roman" w:hAnsi="Times New Roman" w:cs="Times New Roman"/>
          <w:sz w:val="24"/>
          <w:szCs w:val="24"/>
        </w:rPr>
        <w:t>Рольф</w:t>
      </w:r>
      <w:proofErr w:type="spellEnd"/>
      <w:r w:rsidR="0038420C" w:rsidRPr="00884846">
        <w:rPr>
          <w:rFonts w:ascii="Times New Roman" w:hAnsi="Times New Roman" w:cs="Times New Roman"/>
          <w:sz w:val="24"/>
          <w:szCs w:val="24"/>
        </w:rPr>
        <w:t>, Айрис-пресс, 1999.</w:t>
      </w:r>
    </w:p>
    <w:p w:rsidR="006571D3" w:rsidRPr="00884846" w:rsidRDefault="006571D3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6.Мирзаева О.О. Задачи по молекулярной биологии. – Сочи. 2012.</w:t>
      </w:r>
    </w:p>
    <w:p w:rsidR="0038420C" w:rsidRDefault="006571D3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46">
        <w:rPr>
          <w:rFonts w:ascii="Times New Roman" w:hAnsi="Times New Roman" w:cs="Times New Roman"/>
          <w:sz w:val="24"/>
          <w:szCs w:val="24"/>
        </w:rPr>
        <w:t>7</w:t>
      </w:r>
      <w:r w:rsidR="0038420C" w:rsidRPr="00884846">
        <w:rPr>
          <w:rFonts w:ascii="Times New Roman" w:hAnsi="Times New Roman" w:cs="Times New Roman"/>
          <w:sz w:val="24"/>
          <w:szCs w:val="24"/>
        </w:rPr>
        <w:t>.Реймерс Н.Ф. Основные биологические понятия и термины. – Просвещение, 1988.</w:t>
      </w:r>
    </w:p>
    <w:p w:rsidR="00884846" w:rsidRPr="00884846" w:rsidRDefault="00884846" w:rsidP="008848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84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8.Болгова И.В. </w:t>
      </w:r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Сборник задач по общей биологии с решениями для поступающих в вузы–М.: ООО "Издательство </w:t>
      </w:r>
      <w:proofErr w:type="spellStart"/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Оникс"</w:t>
      </w:r>
      <w:proofErr w:type="gramStart"/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>:"</w:t>
      </w:r>
      <w:proofErr w:type="gramEnd"/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Издательство."Мир</w:t>
      </w:r>
      <w:proofErr w:type="spellEnd"/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Образование", 2008г.</w:t>
      </w:r>
    </w:p>
    <w:p w:rsidR="00884846" w:rsidRPr="00884846" w:rsidRDefault="00884846" w:rsidP="008848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84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9.Воробьев О.В.</w:t>
      </w:r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Уроки биологии с применением информационных технологий .10 класс. Методическое пособие с электронным приложением–М.: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8484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Планета,2012г.</w:t>
      </w:r>
    </w:p>
    <w:p w:rsidR="00884846" w:rsidRPr="00CC48B5" w:rsidRDefault="00884846" w:rsidP="008848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84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10.Чередниченко И</w:t>
      </w:r>
      <w:r w:rsidRPr="00CC48B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.П.</w:t>
      </w:r>
      <w:r w:rsidRPr="00CC4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Биология. Интерактивные дидактические материалы.6-11 класс. Методическое пособие с электронным интерактивным приложением. – М.:Планета,2012г.</w:t>
      </w:r>
    </w:p>
    <w:p w:rsidR="00884846" w:rsidRPr="00884846" w:rsidRDefault="00884846" w:rsidP="008848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4846" w:rsidRPr="00884846" w:rsidRDefault="00884846" w:rsidP="008848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4846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884846" w:rsidRPr="00CC48B5" w:rsidRDefault="0040299F" w:rsidP="0088484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history="1">
        <w:r w:rsidR="00884846" w:rsidRPr="00CC48B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http://ru.convdocs.org/download/docs-8406/8406.doc</w:t>
        </w:r>
      </w:hyperlink>
      <w:r w:rsidR="00884846" w:rsidRPr="00CC4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84846" w:rsidRDefault="0040299F" w:rsidP="00884846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hyperlink r:id="rId21" w:history="1">
        <w:r w:rsidR="00884846" w:rsidRPr="00CC48B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http://bio.1september.ru/articles/2009/06</w:t>
        </w:r>
      </w:hyperlink>
    </w:p>
    <w:p w:rsidR="00884846" w:rsidRPr="00884846" w:rsidRDefault="00884846" w:rsidP="0088484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84846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884846" w:rsidRPr="00884846" w:rsidRDefault="00884846" w:rsidP="00884846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84846" w:rsidRPr="00884846" w:rsidSect="00E91ED4">
          <w:pgSz w:w="11906" w:h="16383"/>
          <w:pgMar w:top="851" w:right="1134" w:bottom="1701" w:left="1134" w:header="720" w:footer="720" w:gutter="0"/>
          <w:cols w:space="720"/>
        </w:sectPr>
      </w:pPr>
      <w:r w:rsidRPr="00884846">
        <w:rPr>
          <w:rFonts w:ascii="Times New Roman" w:hAnsi="Times New Roman" w:cs="Times New Roman"/>
          <w:sz w:val="24"/>
          <w:szCs w:val="24"/>
        </w:rPr>
        <w:t>Кабинет биологии, интеракти</w:t>
      </w:r>
      <w:r>
        <w:rPr>
          <w:rFonts w:ascii="Times New Roman" w:hAnsi="Times New Roman" w:cs="Times New Roman"/>
          <w:sz w:val="24"/>
          <w:szCs w:val="24"/>
        </w:rPr>
        <w:t>вная доска, проектор, компьютер.</w:t>
      </w:r>
    </w:p>
    <w:p w:rsidR="00C23671" w:rsidRPr="00884846" w:rsidRDefault="00C23671" w:rsidP="008848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C48B5" w:rsidRPr="00CC48B5" w:rsidRDefault="00CC48B5" w:rsidP="00884846">
      <w:pPr>
        <w:spacing w:after="0" w:line="360" w:lineRule="auto"/>
        <w:ind w:left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4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C48B5" w:rsidRPr="00556B24" w:rsidRDefault="00CC48B5" w:rsidP="0038420C">
      <w:pPr>
        <w:pStyle w:val="a4"/>
        <w:spacing w:after="0"/>
        <w:ind w:left="783"/>
        <w:jc w:val="both"/>
        <w:rPr>
          <w:rFonts w:ascii="Times New Roman" w:hAnsi="Times New Roman" w:cs="Times New Roman"/>
          <w:sz w:val="24"/>
          <w:szCs w:val="24"/>
        </w:rPr>
      </w:pPr>
    </w:p>
    <w:sectPr w:rsidR="00CC48B5" w:rsidRPr="00556B24" w:rsidSect="0045656B">
      <w:footerReference w:type="default" r:id="rId22"/>
      <w:pgSz w:w="11906" w:h="16838"/>
      <w:pgMar w:top="567" w:right="850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DD9" w:rsidRDefault="00352DD9" w:rsidP="00DF2E19">
      <w:pPr>
        <w:spacing w:after="0" w:line="240" w:lineRule="auto"/>
      </w:pPr>
      <w:r>
        <w:separator/>
      </w:r>
    </w:p>
  </w:endnote>
  <w:endnote w:type="continuationSeparator" w:id="0">
    <w:p w:rsidR="00352DD9" w:rsidRDefault="00352DD9" w:rsidP="00DF2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841469"/>
      <w:docPartObj>
        <w:docPartGallery w:val="Page Numbers (Bottom of Page)"/>
        <w:docPartUnique/>
      </w:docPartObj>
    </w:sdtPr>
    <w:sdtEndPr/>
    <w:sdtContent>
      <w:p w:rsidR="00DF2E19" w:rsidRDefault="00712526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299F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DF2E19" w:rsidRDefault="00DF2E1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DD9" w:rsidRDefault="00352DD9" w:rsidP="00DF2E19">
      <w:pPr>
        <w:spacing w:after="0" w:line="240" w:lineRule="auto"/>
      </w:pPr>
      <w:r>
        <w:separator/>
      </w:r>
    </w:p>
  </w:footnote>
  <w:footnote w:type="continuationSeparator" w:id="0">
    <w:p w:rsidR="00352DD9" w:rsidRDefault="00352DD9" w:rsidP="00DF2E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C4FFF"/>
    <w:multiLevelType w:val="hybridMultilevel"/>
    <w:tmpl w:val="63703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984462"/>
    <w:multiLevelType w:val="hybridMultilevel"/>
    <w:tmpl w:val="5D00241E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4AD5006F"/>
    <w:multiLevelType w:val="hybridMultilevel"/>
    <w:tmpl w:val="A7444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6879A4"/>
    <w:multiLevelType w:val="multilevel"/>
    <w:tmpl w:val="90522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535A3A"/>
    <w:multiLevelType w:val="multilevel"/>
    <w:tmpl w:val="22E4F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640D"/>
    <w:rsid w:val="0000093D"/>
    <w:rsid w:val="00003A69"/>
    <w:rsid w:val="00025BD4"/>
    <w:rsid w:val="00055704"/>
    <w:rsid w:val="0006471B"/>
    <w:rsid w:val="00076F8B"/>
    <w:rsid w:val="00095FBF"/>
    <w:rsid w:val="000A202B"/>
    <w:rsid w:val="000A7C7B"/>
    <w:rsid w:val="000C391C"/>
    <w:rsid w:val="000C5F04"/>
    <w:rsid w:val="000E5F9F"/>
    <w:rsid w:val="00160491"/>
    <w:rsid w:val="001629EA"/>
    <w:rsid w:val="001701EA"/>
    <w:rsid w:val="00180CD5"/>
    <w:rsid w:val="00186DA7"/>
    <w:rsid w:val="001A177F"/>
    <w:rsid w:val="001B3C92"/>
    <w:rsid w:val="001B4CEC"/>
    <w:rsid w:val="001E28B4"/>
    <w:rsid w:val="001E7D78"/>
    <w:rsid w:val="001E7DB9"/>
    <w:rsid w:val="00216B7D"/>
    <w:rsid w:val="00223CD5"/>
    <w:rsid w:val="00225B0B"/>
    <w:rsid w:val="0024250E"/>
    <w:rsid w:val="00242852"/>
    <w:rsid w:val="00246192"/>
    <w:rsid w:val="00264EF7"/>
    <w:rsid w:val="0029337E"/>
    <w:rsid w:val="002A480B"/>
    <w:rsid w:val="002A721E"/>
    <w:rsid w:val="002C29E0"/>
    <w:rsid w:val="002D3AA9"/>
    <w:rsid w:val="002E70DE"/>
    <w:rsid w:val="003007D9"/>
    <w:rsid w:val="00305BFB"/>
    <w:rsid w:val="00315AB0"/>
    <w:rsid w:val="00325E92"/>
    <w:rsid w:val="00347BEE"/>
    <w:rsid w:val="00352DD9"/>
    <w:rsid w:val="00367A1F"/>
    <w:rsid w:val="0037137E"/>
    <w:rsid w:val="00380E9B"/>
    <w:rsid w:val="0038420C"/>
    <w:rsid w:val="003B79AA"/>
    <w:rsid w:val="003C69E3"/>
    <w:rsid w:val="003D592D"/>
    <w:rsid w:val="003E4A03"/>
    <w:rsid w:val="003E79E6"/>
    <w:rsid w:val="0040299F"/>
    <w:rsid w:val="004321E8"/>
    <w:rsid w:val="004346E5"/>
    <w:rsid w:val="0045656B"/>
    <w:rsid w:val="00464966"/>
    <w:rsid w:val="00471027"/>
    <w:rsid w:val="00472EE3"/>
    <w:rsid w:val="004A122E"/>
    <w:rsid w:val="004A48D7"/>
    <w:rsid w:val="004D2B2F"/>
    <w:rsid w:val="004D64FF"/>
    <w:rsid w:val="004E57CB"/>
    <w:rsid w:val="00503F57"/>
    <w:rsid w:val="00515FA1"/>
    <w:rsid w:val="005212CA"/>
    <w:rsid w:val="0054743D"/>
    <w:rsid w:val="00552AC8"/>
    <w:rsid w:val="00556B24"/>
    <w:rsid w:val="0059170D"/>
    <w:rsid w:val="0059758E"/>
    <w:rsid w:val="005D4E72"/>
    <w:rsid w:val="00614683"/>
    <w:rsid w:val="00634C3E"/>
    <w:rsid w:val="00655DD5"/>
    <w:rsid w:val="006571D3"/>
    <w:rsid w:val="0068770B"/>
    <w:rsid w:val="00690D06"/>
    <w:rsid w:val="006B420B"/>
    <w:rsid w:val="006C0D5F"/>
    <w:rsid w:val="006D48BE"/>
    <w:rsid w:val="006F173F"/>
    <w:rsid w:val="006F354E"/>
    <w:rsid w:val="006F710C"/>
    <w:rsid w:val="00712526"/>
    <w:rsid w:val="00712F4F"/>
    <w:rsid w:val="00717209"/>
    <w:rsid w:val="007305A1"/>
    <w:rsid w:val="007306DF"/>
    <w:rsid w:val="00730F27"/>
    <w:rsid w:val="00736602"/>
    <w:rsid w:val="0075387C"/>
    <w:rsid w:val="00757801"/>
    <w:rsid w:val="00796BC8"/>
    <w:rsid w:val="007F42C2"/>
    <w:rsid w:val="00806BE3"/>
    <w:rsid w:val="0081022C"/>
    <w:rsid w:val="00835BC2"/>
    <w:rsid w:val="008720C2"/>
    <w:rsid w:val="008843D6"/>
    <w:rsid w:val="00884846"/>
    <w:rsid w:val="008B0681"/>
    <w:rsid w:val="008B6A72"/>
    <w:rsid w:val="008C5F37"/>
    <w:rsid w:val="008E2D42"/>
    <w:rsid w:val="008F2F43"/>
    <w:rsid w:val="00935A36"/>
    <w:rsid w:val="00957123"/>
    <w:rsid w:val="009643B2"/>
    <w:rsid w:val="00964D36"/>
    <w:rsid w:val="00970312"/>
    <w:rsid w:val="0097104D"/>
    <w:rsid w:val="0097567D"/>
    <w:rsid w:val="009A7F95"/>
    <w:rsid w:val="009C1EED"/>
    <w:rsid w:val="009E4331"/>
    <w:rsid w:val="009E4BFF"/>
    <w:rsid w:val="009F369D"/>
    <w:rsid w:val="009F62D3"/>
    <w:rsid w:val="00A27CA3"/>
    <w:rsid w:val="00A31DD0"/>
    <w:rsid w:val="00A43F00"/>
    <w:rsid w:val="00A63C6B"/>
    <w:rsid w:val="00A67333"/>
    <w:rsid w:val="00A83003"/>
    <w:rsid w:val="00AB3E90"/>
    <w:rsid w:val="00AE1A91"/>
    <w:rsid w:val="00AE3477"/>
    <w:rsid w:val="00AE351B"/>
    <w:rsid w:val="00AE3BB8"/>
    <w:rsid w:val="00AE4709"/>
    <w:rsid w:val="00B17132"/>
    <w:rsid w:val="00B23FD5"/>
    <w:rsid w:val="00B302AE"/>
    <w:rsid w:val="00B60A6A"/>
    <w:rsid w:val="00B63FF6"/>
    <w:rsid w:val="00B71A3A"/>
    <w:rsid w:val="00B71F7A"/>
    <w:rsid w:val="00B72BBF"/>
    <w:rsid w:val="00B92C0F"/>
    <w:rsid w:val="00BA5287"/>
    <w:rsid w:val="00BC15A1"/>
    <w:rsid w:val="00BC3272"/>
    <w:rsid w:val="00BD3A43"/>
    <w:rsid w:val="00BE2B24"/>
    <w:rsid w:val="00BE640D"/>
    <w:rsid w:val="00BF3635"/>
    <w:rsid w:val="00C11306"/>
    <w:rsid w:val="00C15E3F"/>
    <w:rsid w:val="00C23671"/>
    <w:rsid w:val="00C322D3"/>
    <w:rsid w:val="00C53275"/>
    <w:rsid w:val="00C76FA0"/>
    <w:rsid w:val="00CA10DC"/>
    <w:rsid w:val="00CC48B5"/>
    <w:rsid w:val="00CE7DE0"/>
    <w:rsid w:val="00CF10E7"/>
    <w:rsid w:val="00D04765"/>
    <w:rsid w:val="00D3094C"/>
    <w:rsid w:val="00D37B0A"/>
    <w:rsid w:val="00D41461"/>
    <w:rsid w:val="00D759BE"/>
    <w:rsid w:val="00D7635E"/>
    <w:rsid w:val="00D908C2"/>
    <w:rsid w:val="00D92099"/>
    <w:rsid w:val="00DA69EA"/>
    <w:rsid w:val="00DB1AEE"/>
    <w:rsid w:val="00DD101E"/>
    <w:rsid w:val="00DE1675"/>
    <w:rsid w:val="00DE48E3"/>
    <w:rsid w:val="00DF2E19"/>
    <w:rsid w:val="00E05B95"/>
    <w:rsid w:val="00E13F43"/>
    <w:rsid w:val="00E202C3"/>
    <w:rsid w:val="00E842C1"/>
    <w:rsid w:val="00E850CD"/>
    <w:rsid w:val="00E90A6C"/>
    <w:rsid w:val="00EA2446"/>
    <w:rsid w:val="00EB5474"/>
    <w:rsid w:val="00EC48E6"/>
    <w:rsid w:val="00EF43D4"/>
    <w:rsid w:val="00F13B32"/>
    <w:rsid w:val="00F20AFC"/>
    <w:rsid w:val="00F30A5F"/>
    <w:rsid w:val="00F4530A"/>
    <w:rsid w:val="00F47494"/>
    <w:rsid w:val="00F73EEF"/>
    <w:rsid w:val="00F83AD2"/>
    <w:rsid w:val="00F8595E"/>
    <w:rsid w:val="00F92883"/>
    <w:rsid w:val="00F9423A"/>
    <w:rsid w:val="00FA4F11"/>
    <w:rsid w:val="00FA5E41"/>
    <w:rsid w:val="00FB3309"/>
    <w:rsid w:val="00FC1B4D"/>
    <w:rsid w:val="00FE6B69"/>
    <w:rsid w:val="00FF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F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3094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20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C23671"/>
    <w:rPr>
      <w:i/>
      <w:iCs/>
    </w:rPr>
  </w:style>
  <w:style w:type="character" w:customStyle="1" w:styleId="submenu-table">
    <w:name w:val="submenu-table"/>
    <w:basedOn w:val="a0"/>
    <w:rsid w:val="00C23671"/>
  </w:style>
  <w:style w:type="character" w:customStyle="1" w:styleId="butback">
    <w:name w:val="butback"/>
    <w:basedOn w:val="a0"/>
    <w:rsid w:val="00C23671"/>
  </w:style>
  <w:style w:type="paragraph" w:styleId="a7">
    <w:name w:val="Balloon Text"/>
    <w:basedOn w:val="a"/>
    <w:link w:val="a8"/>
    <w:uiPriority w:val="99"/>
    <w:semiHidden/>
    <w:unhideWhenUsed/>
    <w:rsid w:val="00C23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3671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DF2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F2E19"/>
  </w:style>
  <w:style w:type="paragraph" w:styleId="ab">
    <w:name w:val="footer"/>
    <w:basedOn w:val="a"/>
    <w:link w:val="ac"/>
    <w:uiPriority w:val="99"/>
    <w:unhideWhenUsed/>
    <w:rsid w:val="00DF2E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F2E19"/>
  </w:style>
  <w:style w:type="character" w:styleId="ad">
    <w:name w:val="Strong"/>
    <w:basedOn w:val="a0"/>
    <w:uiPriority w:val="22"/>
    <w:qFormat/>
    <w:rsid w:val="00CC48B5"/>
    <w:rPr>
      <w:b/>
      <w:bCs/>
    </w:rPr>
  </w:style>
  <w:style w:type="character" w:styleId="ae">
    <w:name w:val="Hyperlink"/>
    <w:basedOn w:val="a0"/>
    <w:unhideWhenUsed/>
    <w:rsid w:val="00CC48B5"/>
    <w:rPr>
      <w:color w:val="0000FF"/>
      <w:u w:val="single"/>
    </w:rPr>
  </w:style>
  <w:style w:type="paragraph" w:styleId="af">
    <w:name w:val="No Spacing"/>
    <w:uiPriority w:val="99"/>
    <w:qFormat/>
    <w:rsid w:val="00712F4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ParagraphStyle">
    <w:name w:val="Paragraph Style"/>
    <w:uiPriority w:val="99"/>
    <w:rsid w:val="00AE347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convdocs.org/download/docs-8406/8406.doc" TargetMode="External"/><Relationship Id="rId13" Type="http://schemas.openxmlformats.org/officeDocument/2006/relationships/hyperlink" Target="http://ru.convdocs.org/download/docs-8406/8406.doc" TargetMode="External"/><Relationship Id="rId18" Type="http://schemas.openxmlformats.org/officeDocument/2006/relationships/hyperlink" Target="http://ru.convdocs.org/download/docs-8406/8406.doc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bio.1september.ru/articles/2009/06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ru.convdocs.org/download/docs-8406/8406.doc" TargetMode="External"/><Relationship Id="rId17" Type="http://schemas.openxmlformats.org/officeDocument/2006/relationships/hyperlink" Target="http://ru.convdocs.org/download/docs-8406/8406.doc" TargetMode="External"/><Relationship Id="rId2" Type="http://schemas.openxmlformats.org/officeDocument/2006/relationships/styles" Target="styles.xml"/><Relationship Id="rId16" Type="http://schemas.openxmlformats.org/officeDocument/2006/relationships/hyperlink" Target="http://ru.convdocs.org/download/docs-8406/8406.doc" TargetMode="External"/><Relationship Id="rId20" Type="http://schemas.openxmlformats.org/officeDocument/2006/relationships/hyperlink" Target="http://ru.convdocs.org/download/docs-8406/8406.doc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ru.convdocs.org/download/docs-8406/8406.doc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ru.convdocs.org/download/docs-8406/8406.doc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ru.convdocs.org/download/docs-8406/8406.doc" TargetMode="External"/><Relationship Id="rId19" Type="http://schemas.openxmlformats.org/officeDocument/2006/relationships/hyperlink" Target="http://ru.convdocs.org/download/docs-8406/8406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.convdocs.org/download/docs-8406/8406.doc" TargetMode="External"/><Relationship Id="rId14" Type="http://schemas.openxmlformats.org/officeDocument/2006/relationships/hyperlink" Target="http://ru.convdocs.org/download/docs-8406/8406.doc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12</Pages>
  <Words>3929</Words>
  <Characters>22399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26276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27</cp:revision>
  <cp:lastPrinted>2014-10-25T04:33:00Z</cp:lastPrinted>
  <dcterms:created xsi:type="dcterms:W3CDTF">2013-09-01T06:32:00Z</dcterms:created>
  <dcterms:modified xsi:type="dcterms:W3CDTF">2025-10-24T06:53:00Z</dcterms:modified>
</cp:coreProperties>
</file>